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3D2F3" w14:textId="77777777" w:rsidR="006F577B" w:rsidRDefault="008A377D">
      <w:pPr>
        <w:rPr>
          <w:rFonts w:ascii="小塚明朝 Pro M" w:eastAsia="小塚明朝 Pro M" w:hAnsi="小塚明朝 Pro M" w:cs="小塚明朝 Pro M"/>
        </w:rPr>
      </w:pPr>
      <w:r>
        <w:rPr>
          <w:rFonts w:ascii="小塚明朝 Pro M" w:eastAsia="小塚明朝 Pro M" w:hAnsi="小塚明朝 Pro M" w:cs="小塚明朝 Pro M" w:hint="eastAsia"/>
        </w:rPr>
        <w:t>「民族衣装のメッセージ」</w:t>
      </w:r>
    </w:p>
    <w:p w14:paraId="781081AD" w14:textId="77777777" w:rsidR="008A377D" w:rsidRDefault="008A377D">
      <w:pPr>
        <w:rPr>
          <w:rFonts w:eastAsia="Times New Roman" w:cs="Times New Roman"/>
        </w:rPr>
      </w:pPr>
    </w:p>
    <w:p w14:paraId="70799E93" w14:textId="5A75D60D" w:rsidR="008A377D" w:rsidRDefault="00E33B42">
      <w:pPr>
        <w:rPr>
          <w:rFonts w:ascii="小塚明朝 Pro M" w:eastAsia="小塚明朝 Pro M" w:hAnsi="小塚明朝 Pro M" w:cs="小塚明朝 Pro M"/>
        </w:rPr>
      </w:pPr>
      <w:r>
        <w:rPr>
          <w:rFonts w:ascii="小塚明朝 Pro M" w:eastAsia="小塚明朝 Pro M" w:hAnsi="小塚明朝 Pro M" w:cs="小塚明朝 Pro M" w:hint="eastAsia"/>
        </w:rPr>
        <w:t xml:space="preserve">　弊化学兵器禁止機関はおかげさまで</w:t>
      </w:r>
      <w:r w:rsidR="008A377D">
        <w:rPr>
          <w:rFonts w:ascii="小塚明朝 Pro M" w:eastAsia="小塚明朝 Pro M" w:hAnsi="小塚明朝 Pro M" w:cs="小塚明朝 Pro M" w:hint="eastAsia"/>
        </w:rPr>
        <w:t>設立</w:t>
      </w:r>
      <w:r>
        <w:rPr>
          <w:rFonts w:ascii="小塚明朝 Pro M" w:eastAsia="小塚明朝 Pro M" w:hAnsi="小塚明朝 Pro M" w:cs="小塚明朝 Pro M" w:hint="eastAsia"/>
        </w:rPr>
        <w:t>１８</w:t>
      </w:r>
      <w:r w:rsidR="008A377D">
        <w:rPr>
          <w:rFonts w:ascii="小塚明朝 Pro M" w:eastAsia="小塚明朝 Pro M" w:hAnsi="小塚明朝 Pro M" w:cs="小塚明朝 Pro M" w:hint="eastAsia"/>
        </w:rPr>
        <w:t>年を迎えます。おなじ軍縮機関でも核軍縮、生物学兵器関連機関が軒並み政治の荒波にもまれて右往左往する中、弊機関だけはまがりなりに事故もおこさず、メディアにも叩かれず、</w:t>
      </w:r>
      <w:r>
        <w:rPr>
          <w:rFonts w:ascii="小塚明朝 Pro M" w:eastAsia="小塚明朝 Pro M" w:hAnsi="小塚明朝 Pro M" w:cs="小塚明朝 Pro M" w:hint="eastAsia"/>
        </w:rPr>
        <w:t>ノーベル平和賞もいただいたりと、それなりに</w:t>
      </w:r>
      <w:r w:rsidR="008A377D">
        <w:rPr>
          <w:rFonts w:ascii="小塚明朝 Pro M" w:eastAsia="小塚明朝 Pro M" w:hAnsi="小塚明朝 Pro M" w:cs="小塚明朝 Pro M" w:hint="eastAsia"/>
        </w:rPr>
        <w:t>成果をあげてこれたのは僥倖でありました。まったく時の経つのは早いもので、８７カ国の加盟で出発した弊機関もいまでは参加国１</w:t>
      </w:r>
      <w:r>
        <w:rPr>
          <w:rFonts w:ascii="小塚明朝 Pro M" w:eastAsia="小塚明朝 Pro M" w:hAnsi="小塚明朝 Pro M" w:cs="小塚明朝 Pro M" w:hint="eastAsia"/>
        </w:rPr>
        <w:t>９０</w:t>
      </w:r>
      <w:r w:rsidR="008A377D">
        <w:rPr>
          <w:rFonts w:ascii="小塚明朝 Pro M" w:eastAsia="小塚明朝 Pro M" w:hAnsi="小塚明朝 Pro M" w:cs="小塚明朝 Pro M" w:hint="eastAsia"/>
        </w:rPr>
        <w:t>を数えます。加盟国が１</w:t>
      </w:r>
      <w:r>
        <w:rPr>
          <w:rFonts w:ascii="小塚明朝 Pro M" w:eastAsia="小塚明朝 Pro M" w:hAnsi="小塚明朝 Pro M" w:cs="小塚明朝 Pro M" w:hint="eastAsia"/>
        </w:rPr>
        <w:t>９０</w:t>
      </w:r>
      <w:r w:rsidR="008A377D">
        <w:rPr>
          <w:rFonts w:ascii="小塚明朝 Pro M" w:eastAsia="小塚明朝 Pro M" w:hAnsi="小塚明朝 Pro M" w:cs="小塚明朝 Pro M" w:hint="eastAsia"/>
        </w:rPr>
        <w:t>にもなると加盟国会議や執行理事会も賑やかになり、代表団はさまざまな民族衣装で登場する。それはそれはじつにカラフルかつ華やかであります。</w:t>
      </w:r>
    </w:p>
    <w:p w14:paraId="04C57088" w14:textId="23088C9F" w:rsidR="008A377D" w:rsidRDefault="008A377D">
      <w:pPr>
        <w:rPr>
          <w:rFonts w:ascii="小塚明朝 Pro M" w:eastAsia="小塚明朝 Pro M" w:hAnsi="小塚明朝 Pro M" w:cs="小塚明朝 Pro M"/>
        </w:rPr>
      </w:pPr>
      <w:r>
        <w:rPr>
          <w:rFonts w:ascii="小塚明朝 Pro M" w:eastAsia="小塚明朝 Pro M" w:hAnsi="小塚明朝 Pro M" w:cs="小塚明朝 Pro M" w:hint="eastAsia"/>
        </w:rPr>
        <w:t xml:space="preserve">　国際機関というところはほんとうに民族衣装のオンパレードなのでありまして、会議だけでなくレセプションなんかは民族衣装のキャットウォークといってもよい。そこで世界のさまざまなモードを眺めながら思うのですが、各国代表たちは民族衣装の醸し出す効果をしっかり計算して装っているのではないか、民族衣装は強烈なファッションステートメント</w:t>
      </w:r>
      <w:r w:rsidR="00315F63">
        <w:rPr>
          <w:rFonts w:ascii="小塚明朝 Pro M" w:eastAsia="小塚明朝 Pro M" w:hAnsi="小塚明朝 Pro M" w:cs="小塚明朝 Pro M" w:hint="eastAsia"/>
        </w:rPr>
        <w:t>であり、</w:t>
      </w:r>
      <w:r>
        <w:rPr>
          <w:rFonts w:ascii="小塚明朝 Pro M" w:eastAsia="小塚明朝 Pro M" w:hAnsi="小塚明朝 Pro M" w:cs="小塚明朝 Pro M" w:hint="eastAsia"/>
        </w:rPr>
        <w:t>ステートメントであるからそこからはメッセージが発信されているわけで、本日はそんなナショナルコスチュームを眺めながら考えたお話です。</w:t>
      </w:r>
    </w:p>
    <w:p w14:paraId="257AC017" w14:textId="1D43FE5C" w:rsidR="008A377D" w:rsidRDefault="008A377D">
      <w:pPr>
        <w:rPr>
          <w:rFonts w:ascii="小塚明朝 Pro M" w:eastAsia="小塚明朝 Pro M" w:hAnsi="小塚明朝 Pro M" w:cs="小塚明朝 Pro M"/>
        </w:rPr>
      </w:pPr>
      <w:r>
        <w:rPr>
          <w:rFonts w:ascii="小塚明朝 Pro M" w:eastAsia="小塚明朝 Pro M" w:hAnsi="小塚明朝 Pro M" w:cs="小塚明朝 Pro M" w:hint="eastAsia"/>
        </w:rPr>
        <w:t xml:space="preserve">　まず彼らが狙っているのは、民族衣装の政治的効果でありましょうか。アフリカ、アラブ諸国の代表たちとかインド、パキスタンの外交官たち。インドのネール首相、パキスタンのブット首相、マレーシアのマハティール首相など歴代の首脳は民族服の常用者であり、それがそのままトレードマークになっておりました。リビアのカダフィ大佐もナイジェ</w:t>
      </w:r>
      <w:r w:rsidR="003E340C">
        <w:rPr>
          <w:rFonts w:ascii="小塚明朝 Pro M" w:eastAsia="小塚明朝 Pro M" w:hAnsi="小塚明朝 Pro M" w:cs="小塚明朝 Pro M" w:hint="eastAsia"/>
        </w:rPr>
        <w:t>リア</w:t>
      </w:r>
      <w:r>
        <w:rPr>
          <w:rFonts w:ascii="小塚明朝 Pro M" w:eastAsia="小塚明朝 Pro M" w:hAnsi="小塚明朝 Pro M" w:cs="小塚明朝 Pro M" w:hint="eastAsia"/>
        </w:rPr>
        <w:t>のオバサンジョー大統領も彼の地の伝統的な装いで壇上にあがり、演説をするのである。それはなかなかよい景色であって、西洋のスーツなんか</w:t>
      </w:r>
      <w:r w:rsidR="003E340C">
        <w:rPr>
          <w:rFonts w:ascii="小塚明朝 Pro M" w:eastAsia="小塚明朝 Pro M" w:hAnsi="小塚明朝 Pro M" w:cs="小塚明朝 Pro M" w:hint="eastAsia"/>
        </w:rPr>
        <w:t>霞</w:t>
      </w:r>
      <w:r>
        <w:rPr>
          <w:rFonts w:ascii="小塚明朝 Pro M" w:eastAsia="小塚明朝 Pro M" w:hAnsi="小塚明朝 Pro M" w:cs="小塚明朝 Pro M" w:hint="eastAsia"/>
        </w:rPr>
        <w:t>んでしまう。メンズモードの本にはビジネスにおけるパワースーツの必要が説かれておりますが、外交の場では民族衣装もパワースーツであり、その威力はなかなか侮れません。</w:t>
      </w:r>
    </w:p>
    <w:p w14:paraId="7127EC0C" w14:textId="63D079B3" w:rsidR="008A377D" w:rsidRDefault="008A377D">
      <w:pPr>
        <w:rPr>
          <w:rFonts w:ascii="小塚明朝 Pro M" w:eastAsia="小塚明朝 Pro M" w:hAnsi="小塚明朝 Pro M" w:cs="小塚明朝 Pro M"/>
        </w:rPr>
      </w:pPr>
      <w:r>
        <w:rPr>
          <w:rFonts w:ascii="小塚明朝 Pro M" w:eastAsia="小塚明朝 Pro M" w:hAnsi="小塚明朝 Pro M" w:cs="小塚明朝 Pro M" w:hint="eastAsia"/>
        </w:rPr>
        <w:t xml:space="preserve">　国際会議はメディアでも報道されるから、そういうフォーラム</w:t>
      </w:r>
      <w:r w:rsidR="003E340C">
        <w:rPr>
          <w:rFonts w:ascii="小塚明朝 Pro M" w:eastAsia="小塚明朝 Pro M" w:hAnsi="小塚明朝 Pro M" w:cs="小塚明朝 Pro M" w:hint="eastAsia"/>
        </w:rPr>
        <w:t>において</w:t>
      </w:r>
      <w:r>
        <w:rPr>
          <w:rFonts w:ascii="小塚明朝 Pro M" w:eastAsia="小塚明朝 Pro M" w:hAnsi="小塚明朝 Pro M" w:cs="小塚明朝 Pro M" w:hint="eastAsia"/>
        </w:rPr>
        <w:t>民族衣装を着用に及ぶというのは作戦としても巧妙であります。そのことをいちばんわかっていた政治家はインドのマハトマ・ガンジーだった</w:t>
      </w:r>
      <w:r w:rsidR="003E340C">
        <w:rPr>
          <w:rFonts w:ascii="小塚明朝 Pro M" w:eastAsia="小塚明朝 Pro M" w:hAnsi="小塚明朝 Pro M" w:cs="小塚明朝 Pro M" w:hint="eastAsia"/>
        </w:rPr>
        <w:t>でありましょう</w:t>
      </w:r>
      <w:r>
        <w:rPr>
          <w:rFonts w:ascii="小塚明朝 Pro M" w:eastAsia="小塚明朝 Pro M" w:hAnsi="小塚明朝 Pro M" w:cs="小塚明朝 Pro M" w:hint="eastAsia"/>
        </w:rPr>
        <w:t>。ガンジーはイギリスで教育を受けたきわめて西洋風の紳士だったが、独立運動に際しては貧しい国民にアピールするためにグジャラとよばれるインドの民族服で国民の前に立った。とくに報道写真家のマーガレット・バークホワイトが</w:t>
      </w:r>
      <w:r>
        <w:rPr>
          <w:rFonts w:ascii="小塚明朝 Pro M" w:eastAsia="小塚明朝 Pro M" w:hAnsi="小塚明朝 Pro M" w:cs="小塚明朝 Pro M" w:hint="eastAsia"/>
        </w:rPr>
        <w:lastRenderedPageBreak/>
        <w:t>撮ったガンジーの腰布姿は、彼の無抵抗主義思想をビジュアル化したようなもので、あの写真の国際社会へのインパクトは相当なものだった。あれだけでインドはイギリスに勝ったようなものだったわけです</w:t>
      </w:r>
      <w:r w:rsidR="003E340C">
        <w:rPr>
          <w:rFonts w:ascii="小塚明朝 Pro M" w:eastAsia="小塚明朝 Pro M" w:hAnsi="小塚明朝 Pro M" w:cs="小塚明朝 Pro M" w:hint="eastAsia"/>
        </w:rPr>
        <w:t>から</w:t>
      </w:r>
      <w:r>
        <w:rPr>
          <w:rFonts w:ascii="小塚明朝 Pro M" w:eastAsia="小塚明朝 Pro M" w:hAnsi="小塚明朝 Pro M" w:cs="小塚明朝 Pro M" w:hint="eastAsia"/>
        </w:rPr>
        <w:t>、ガンジーに続いた第三世界の指導者たちが次々に民族衣装をまといながら主義主張をアピールしているのは故無しとしない。</w:t>
      </w:r>
    </w:p>
    <w:p w14:paraId="23978352" w14:textId="77777777" w:rsidR="008A377D" w:rsidRDefault="008A377D">
      <w:pPr>
        <w:rPr>
          <w:rFonts w:ascii="小塚明朝 Pro M" w:eastAsia="小塚明朝 Pro M" w:hAnsi="小塚明朝 Pro M" w:cs="小塚明朝 Pro M"/>
        </w:rPr>
      </w:pPr>
      <w:r>
        <w:rPr>
          <w:rFonts w:ascii="小塚明朝 Pro M" w:eastAsia="小塚明朝 Pro M" w:hAnsi="小塚明朝 Pro M" w:cs="小塚明朝 Pro M" w:hint="eastAsia"/>
        </w:rPr>
        <w:t xml:space="preserve">　国連外交の中でも，民族衣装が政治の転換を大きく象徴した例があります。国連における中国の代表権が台湾から北京へ移った時のことである。共産主義の北京政権を中国の政党政府として承認することについてはアメリカがいちばん執拗に反対しつづけていたが、それが１９７１年に逆転したのです。</w:t>
      </w:r>
    </w:p>
    <w:p w14:paraId="0695971E" w14:textId="77777777" w:rsidR="008A377D" w:rsidRDefault="008A377D">
      <w:pPr>
        <w:rPr>
          <w:rFonts w:ascii="小塚明朝 Pro M" w:eastAsia="小塚明朝 Pro M" w:hAnsi="小塚明朝 Pro M" w:cs="小塚明朝 Pro M"/>
        </w:rPr>
      </w:pPr>
      <w:r>
        <w:rPr>
          <w:rFonts w:ascii="小塚明朝 Pro M" w:eastAsia="小塚明朝 Pro M" w:hAnsi="小塚明朝 Pro M" w:cs="小塚明朝 Pro M" w:hint="eastAsia"/>
        </w:rPr>
        <w:t xml:space="preserve">　その逆転決議のとき、あるアフリカの代表がアメリカ大使の目の前で歓喜の声を上げて踊りを踊ったことがあった。アメリカに対する過激な侮辱だったが、彼はこれを民族衣装を着てやったのである。ふつうのスーツだったらこれほどの効果はなかっただろう。アフリカの衣装でアフリカのダンスを踊ったから第三世界は北京を支持しているのだというメッセージがはっきりと、かつビジュアルに伝わったのであります。</w:t>
      </w:r>
    </w:p>
    <w:p w14:paraId="33D30176" w14:textId="77777777" w:rsidR="008A377D" w:rsidRDefault="008A377D">
      <w:pPr>
        <w:rPr>
          <w:rFonts w:ascii="小塚明朝 Pro M" w:eastAsia="小塚明朝 Pro M" w:hAnsi="小塚明朝 Pro M" w:cs="小塚明朝 Pro M"/>
        </w:rPr>
      </w:pPr>
      <w:r>
        <w:rPr>
          <w:rFonts w:ascii="小塚明朝 Pro M" w:eastAsia="小塚明朝 Pro M" w:hAnsi="小塚明朝 Pro M" w:cs="小塚明朝 Pro M" w:hint="eastAsia"/>
        </w:rPr>
        <w:t xml:space="preserve">　このエピソードには後日談があり、ペルーのデクレアル事務総長が退任するとき、後任候補としてアフリカの政治家の名前が挙がったことがありました。ところがその名前を一瞥したアメリカの大統領は、即座にひとこと「こいつはつぶせ」と命じたのでした。この候補が２０年前米国大使の前で民族衣装のまま踊りを踊ったアフリカの代表で、この大統領はあのとき国連大使をしていたブッシュ（父）氏だったという話。人生はカルマだというエピソードであります。</w:t>
      </w:r>
    </w:p>
    <w:p w14:paraId="40EBE21C" w14:textId="77777777" w:rsidR="008A377D" w:rsidRDefault="008A377D">
      <w:pPr>
        <w:rPr>
          <w:rFonts w:ascii="小塚明朝 Pro M" w:eastAsia="小塚明朝 Pro M" w:hAnsi="小塚明朝 Pro M" w:cs="小塚明朝 Pro M"/>
        </w:rPr>
      </w:pPr>
      <w:r>
        <w:rPr>
          <w:rFonts w:ascii="小塚明朝 Pro M" w:eastAsia="小塚明朝 Pro M" w:hAnsi="小塚明朝 Pro M" w:cs="小塚明朝 Pro M" w:hint="eastAsia"/>
        </w:rPr>
        <w:t xml:space="preserve">　つぎに、民族衣装には実用性ということがある。ビジネスの場において洋装に慣れてしまっているわたくしたちにはちょっと理解しにくいことかもしれませんが、事務局をみまわしてみてもナショナルコスチュームで出てくる国際機関職員というのはけっこういるのです。ジュネーブの国連人権センターにいたヴェトナムの女性はいつもアオザイを着ていましたが、アオザイなんて西洋のオフィスには場違いではないかと思えようがそんなことはなく、書類を抱えて会議に赴く時、また事務室でメモを書いたり電話をかけていたりする彼女の動作はなんとも自然に風景にとけ込んでいたのであります。</w:t>
      </w:r>
    </w:p>
    <w:p w14:paraId="344E28A2" w14:textId="77777777" w:rsidR="008A377D" w:rsidRDefault="008A377D">
      <w:pPr>
        <w:rPr>
          <w:rFonts w:ascii="小塚明朝 Pro M" w:eastAsia="小塚明朝 Pro M" w:hAnsi="小塚明朝 Pro M" w:cs="小塚明朝 Pro M"/>
        </w:rPr>
      </w:pPr>
      <w:r>
        <w:rPr>
          <w:rFonts w:ascii="小塚明朝 Pro M" w:eastAsia="小塚明朝 Pro M" w:hAnsi="小塚明朝 Pro M" w:cs="小塚明朝 Pro M" w:hint="eastAsia"/>
        </w:rPr>
        <w:t xml:space="preserve">　いまのわたくしの職場でも、インドの女性がサルワー・カミーズというインドのドレスを着てまいります。サルワー・カミーズというのは、ま、いうならばインド風のパンツ・スーツである。コットンやシルクでできていて、サリーとはまた違ってたいへんに軽やかであります。彼女は広報を担当しているが、インド服でニュースを切り盛りしている様はまさに「国際機関的」と言えるので、弊機関のイメージのためにもたいへんよろしい。</w:t>
      </w:r>
    </w:p>
    <w:p w14:paraId="3579AE3C" w14:textId="77777777" w:rsidR="008A377D" w:rsidRDefault="008A377D">
      <w:pPr>
        <w:rPr>
          <w:rFonts w:ascii="小塚明朝 Pro M" w:eastAsia="小塚明朝 Pro M" w:hAnsi="小塚明朝 Pro M" w:cs="小塚明朝 Pro M"/>
        </w:rPr>
      </w:pPr>
      <w:r>
        <w:rPr>
          <w:rFonts w:ascii="小塚明朝 Pro M" w:eastAsia="小塚明朝 Pro M" w:hAnsi="小塚明朝 Pro M" w:cs="小塚明朝 Pro M" w:hint="eastAsia"/>
        </w:rPr>
        <w:t xml:space="preserve">　また、べつのアフリカの同僚は、夏場にはうらやましいくらいクールビズそのままの風通しのよさそうな衣装で出てくる。キタンゲとよばれる典型的なアフリカのドレスですが、素材はコットン、リネン、シルク。彼女の説明によると，アフリカンは男も女もドレスの上からもカラダの線をしっかり見せたがるのだといい、だから女性用キタンゲのデザインはコカコーラの壜の形そのままであります。男はこれにマサイ・ブランケットという肩がけを羽織る。女性のには肩にフリルがつき、これが飾りになっている。</w:t>
      </w:r>
    </w:p>
    <w:p w14:paraId="181E1668" w14:textId="77777777" w:rsidR="008A377D" w:rsidRDefault="008A377D">
      <w:pPr>
        <w:rPr>
          <w:rFonts w:ascii="小塚明朝 Pro M" w:eastAsia="小塚明朝 Pro M" w:hAnsi="小塚明朝 Pro M" w:cs="小塚明朝 Pro M"/>
        </w:rPr>
      </w:pPr>
      <w:r>
        <w:rPr>
          <w:rFonts w:ascii="小塚明朝 Pro M" w:eastAsia="小塚明朝 Pro M" w:hAnsi="小塚明朝 Pro M" w:cs="小塚明朝 Pro M" w:hint="eastAsia"/>
        </w:rPr>
        <w:t xml:space="preserve">　同じアフリカでも、あの大陸はとてつもなく広いですから東と西、南と北でデザインが違う。彼女のキタンゲはケニアのデザインだということでした。</w:t>
      </w:r>
    </w:p>
    <w:p w14:paraId="554E48C1" w14:textId="77777777" w:rsidR="008A377D" w:rsidRDefault="008A377D">
      <w:pPr>
        <w:rPr>
          <w:rFonts w:ascii="小塚明朝 Pro M" w:eastAsia="小塚明朝 Pro M" w:hAnsi="小塚明朝 Pro M" w:cs="小塚明朝 Pro M"/>
        </w:rPr>
      </w:pPr>
      <w:r>
        <w:rPr>
          <w:rFonts w:ascii="小塚明朝 Pro M" w:eastAsia="小塚明朝 Pro M" w:hAnsi="小塚明朝 Pro M" w:cs="小塚明朝 Pro M" w:hint="eastAsia"/>
        </w:rPr>
        <w:t xml:space="preserve">　リネンなどを素材にするとすぐ皺になってしまうので、シャツの襟につけるようなスターチをつける。これをワックスとよぶのですが、キタンゲは近所のドライクリーニングで洗うことはできるけれど、ワックスだけは服を作ってくれた店まで持っていかなければできないらしい。すなわちアフリカまで持っていかないとパリッときれいにはならないのである。贅沢な話であります。</w:t>
      </w:r>
    </w:p>
    <w:p w14:paraId="3749FE10" w14:textId="77777777" w:rsidR="008A377D" w:rsidRDefault="008A377D">
      <w:pPr>
        <w:rPr>
          <w:rFonts w:ascii="小塚明朝 Pro M" w:eastAsia="小塚明朝 Pro M" w:hAnsi="小塚明朝 Pro M" w:cs="小塚明朝 Pro M"/>
        </w:rPr>
      </w:pPr>
      <w:r>
        <w:rPr>
          <w:rFonts w:ascii="小塚明朝 Pro M" w:eastAsia="小塚明朝 Pro M" w:hAnsi="小塚明朝 Pro M" w:cs="小塚明朝 Pro M" w:hint="eastAsia"/>
        </w:rPr>
        <w:t xml:space="preserve">　つまり、ビジネスには西洋の服装のほうが合理的なのだと決めつけるのは、福沢諭吉的あるいは鹿鳴館的な発想だといえるのでありまして、アタマを切り替えてみれば、自らの文化に馴染んだふだんの衣装のほうが能率良く仕事ができることだってあるでしょう。そういう実用性を許容しているのが国際機関なのでありまして、それはひとつの立派なファッションステートメントなのであ</w:t>
      </w:r>
      <w:bookmarkStart w:id="0" w:name="_GoBack"/>
      <w:bookmarkEnd w:id="0"/>
      <w:r>
        <w:rPr>
          <w:rFonts w:ascii="小塚明朝 Pro M" w:eastAsia="小塚明朝 Pro M" w:hAnsi="小塚明朝 Pro M" w:cs="小塚明朝 Pro M" w:hint="eastAsia"/>
        </w:rPr>
        <w:t>ります。</w:t>
      </w:r>
    </w:p>
    <w:p w14:paraId="2CA47F82" w14:textId="77777777" w:rsidR="008A377D" w:rsidRDefault="008A377D">
      <w:pPr>
        <w:rPr>
          <w:rFonts w:ascii="小塚明朝 Pro M" w:eastAsia="小塚明朝 Pro M" w:hAnsi="小塚明朝 Pro M" w:cs="小塚明朝 Pro M"/>
        </w:rPr>
      </w:pPr>
      <w:r>
        <w:rPr>
          <w:rFonts w:ascii="小塚明朝 Pro M" w:eastAsia="小塚明朝 Pro M" w:hAnsi="小塚明朝 Pro M" w:cs="小塚明朝 Pro M" w:hint="eastAsia"/>
        </w:rPr>
        <w:t xml:space="preserve">　そして三番目に、民族衣装は眺めていて楽しいということがありましょう。フランク・シナトラは美人というのは触れるものではない、眺めて楽しむものだと言ったことがありましたが（もっとも本人はこのルールを守ったことはない）、民族衣装もそういったものだ。狭い建物の中でさえこのようないろいろな民族衣装と出会うことができるのは国際機関の特徴なのでありまして、サリーやキタンゲ、チャイナ・ドレスやアオザイ、さらにはアラブ諸国のホッガー（サハラ地域のドレスですね）などが仕事場を行き来するなんて、民間企業ではとんとお目にかかることのない風景ではないかな。いいものです。</w:t>
      </w:r>
    </w:p>
    <w:p w14:paraId="3DBC73F2" w14:textId="77777777" w:rsidR="008A377D" w:rsidRDefault="008A377D">
      <w:pPr>
        <w:rPr>
          <w:rFonts w:ascii="小塚明朝 Pro M" w:eastAsia="小塚明朝 Pro M" w:hAnsi="小塚明朝 Pro M" w:cs="小塚明朝 Pro M"/>
        </w:rPr>
      </w:pPr>
      <w:r>
        <w:rPr>
          <w:rFonts w:ascii="小塚明朝 Pro M" w:eastAsia="小塚明朝 Pro M" w:hAnsi="小塚明朝 Pro M" w:cs="小塚明朝 Pro M" w:hint="eastAsia"/>
        </w:rPr>
        <w:t xml:space="preserve">　さて、そこで我が和服である。在外大使館や国際機関代表部が催す祝祭や新年の祝賀の席には、着物のご婦人、羽織袴の紳士をお見受けします。袴を召した男性もなかなか凛々しいが、ご婦人がたの和服は季節をおもんぱかってそれはそれは美しい。わたくしも和服は好きなのでついつい見とれてしまうのですが（見るだけ。シナトラみたいに）、たとえば去年、夏場のレセプションでお見受けした夏大島（なつおおしま）とか生紬（なまつむぎ）、もちろんウールもあるが、みなさん、それぞれに持っておられるのですな、それらに浜木綿、蟹、鮎などの夏の模様、また秋草とか薄とか竜田川なんぞ一歩先んじて初秋のモチーフをあしらい、大層涼しげな風情でありました。</w:t>
      </w:r>
    </w:p>
    <w:p w14:paraId="01B8DCF7" w14:textId="77777777" w:rsidR="008A377D" w:rsidRDefault="008A377D">
      <w:pPr>
        <w:rPr>
          <w:rFonts w:ascii="小塚明朝 Pro M" w:eastAsia="小塚明朝 Pro M" w:hAnsi="小塚明朝 Pro M" w:cs="小塚明朝 Pro M"/>
        </w:rPr>
      </w:pPr>
      <w:r>
        <w:rPr>
          <w:rFonts w:ascii="小塚明朝 Pro M" w:eastAsia="小塚明朝 Pro M" w:hAnsi="小塚明朝 Pro M" w:cs="小塚明朝 Pro M" w:hint="eastAsia"/>
        </w:rPr>
        <w:t xml:space="preserve">　帯で趣向を凝らす方もいらして、絽つづれ、粗紗（あらしゃ）など、いいものです。</w:t>
      </w:r>
    </w:p>
    <w:p w14:paraId="2C019F3D" w14:textId="77777777" w:rsidR="008A377D" w:rsidRDefault="008A377D">
      <w:pPr>
        <w:rPr>
          <w:rFonts w:ascii="小塚明朝 Pro M" w:eastAsia="小塚明朝 Pro M" w:hAnsi="小塚明朝 Pro M" w:cs="小塚明朝 Pro M"/>
        </w:rPr>
      </w:pPr>
      <w:r>
        <w:rPr>
          <w:rFonts w:ascii="小塚明朝 Pro M" w:eastAsia="小塚明朝 Pro M" w:hAnsi="小塚明朝 Pro M" w:cs="小塚明朝 Pro M" w:hint="eastAsia"/>
        </w:rPr>
        <w:t xml:space="preserve">　そんななかにわたくしは黒の留袖を召している方を見かけ、ドキッとしてしまいましたね。カラフルな和装に混じって黒留袖というのは目立つだけでなく緊張感のあるもので、その方はかつて東山重阿弥寮での東山衣装比べとして知られる故事をふまえて遊ばれたのだろうか。</w:t>
      </w:r>
    </w:p>
    <w:p w14:paraId="5546A0C8" w14:textId="77777777" w:rsidR="008A377D" w:rsidRDefault="008A377D">
      <w:pPr>
        <w:rPr>
          <w:rFonts w:eastAsia="Times New Roman" w:cs="Times New Roman"/>
        </w:rPr>
      </w:pPr>
      <w:r>
        <w:rPr>
          <w:rFonts w:ascii="小塚明朝 Pro M" w:eastAsia="小塚明朝 Pro M" w:hAnsi="小塚明朝 Pro M" w:cs="小塚明朝 Pro M" w:hint="eastAsia"/>
        </w:rPr>
        <w:t xml:space="preserve">　東山衣装比べとは、元禄の豪商たちが東山に集まり、正室、側室にきらびやかな服を着せて豪奢を競ったというあの話である。夫人たちがつぎつぎに袖に金箔を散らしたり、贔屓の歌舞伎役者の家紋を縫い込んだり、綬子の小袖に花鳥文様を散らしたりという豪華絢爛な衣装を競って遊んだのですが、そこへ最後に登場したのが緒方光琳の後援者だった中村内蔵助の妻。彼女は光琳のアイデアで白無垢の重ね着に漆黒の帯を締め、黒羽の打ち掛けを被って出てきたのでした。白と黒のコントラストという極限の美で、居並ぶ豪華衣装がみな色を失ったという光琳のあの逸話である。</w:t>
      </w:r>
    </w:p>
    <w:p w14:paraId="1192FD4A" w14:textId="77777777" w:rsidR="008A377D" w:rsidRDefault="008A377D">
      <w:pPr>
        <w:rPr>
          <w:rFonts w:ascii="小塚明朝 Pro M" w:eastAsia="小塚明朝 Pro M" w:hAnsi="小塚明朝 Pro M" w:cs="小塚明朝 Pro M"/>
        </w:rPr>
      </w:pPr>
      <w:r>
        <w:rPr>
          <w:rFonts w:ascii="小塚明朝 Pro M" w:eastAsia="小塚明朝 Pro M" w:hAnsi="小塚明朝 Pro M" w:cs="小塚明朝 Pro M" w:hint="eastAsia"/>
        </w:rPr>
        <w:t xml:space="preserve">　民族衣装にはこのようなおもしろい逸話や物語がついてまわります。ファッション雑誌「ウィメンズウェアデイリー」の社主であるジョン・フェアチャイルド氏が「</w:t>
      </w:r>
      <w:r>
        <w:rPr>
          <w:rFonts w:eastAsia="Times New Roman" w:cs="Times New Roman"/>
        </w:rPr>
        <w:t xml:space="preserve"> Good taste, like education, opens new opportunities for the enjoyment of life </w:t>
      </w:r>
      <w:r>
        <w:rPr>
          <w:rFonts w:ascii="小塚明朝 Pro M" w:eastAsia="小塚明朝 Pro M" w:hAnsi="小塚明朝 Pro M" w:cs="小塚明朝 Pro M" w:hint="eastAsia"/>
        </w:rPr>
        <w:t>趣味の良さというのは、教育と同じように、人生の楽しさをひろげてくれるものだ」と言ったことがあります。民族衣装は誰がみても美しい。だがそれ以上に着物にまつわる光琳の話とか、キタンゲの来歴とか、ホッガーの由来などを聞き知っていると、レセプションも百倍楽しくなりますね。</w:t>
      </w:r>
    </w:p>
    <w:p w14:paraId="4F0BB12F" w14:textId="77777777" w:rsidR="008A377D" w:rsidRDefault="008A377D">
      <w:pPr>
        <w:rPr>
          <w:rFonts w:ascii="小塚明朝 Pro M" w:eastAsia="小塚明朝 Pro M" w:hAnsi="小塚明朝 Pro M" w:cs="小塚明朝 Pro M"/>
        </w:rPr>
      </w:pPr>
      <w:r>
        <w:rPr>
          <w:rFonts w:ascii="小塚明朝 Pro M" w:eastAsia="小塚明朝 Pro M" w:hAnsi="小塚明朝 Pro M" w:cs="小塚明朝 Pro M" w:hint="eastAsia"/>
        </w:rPr>
        <w:t xml:space="preserve">　話をはじめの「民族衣装の政治的効果」に戻してみますが、国際機関の会議の場においてメッセージを伝える道具はスピーチだけではない。コミュニケーションの方法に</w:t>
      </w:r>
      <w:r>
        <w:rPr>
          <w:rFonts w:eastAsia="Times New Roman" w:cs="Times New Roman"/>
        </w:rPr>
        <w:t xml:space="preserve"> non-verbal communication </w:t>
      </w:r>
      <w:r>
        <w:rPr>
          <w:rFonts w:ascii="小塚明朝 Pro M" w:eastAsia="小塚明朝 Pro M" w:hAnsi="小塚明朝 Pro M" w:cs="小塚明朝 Pro M" w:hint="eastAsia"/>
        </w:rPr>
        <w:t>というのがありますね。ちょっとした素振りとか目の動きで意思を伝えることをいうのですが、記録に残るロゴスだけでなく、演説しているスピーカーを小馬鹿にするようにプイと横を向くとか、わざとアクビをするとか、そういうジェスチャーもメッセージなのであります。</w:t>
      </w:r>
    </w:p>
    <w:p w14:paraId="0E9945D9" w14:textId="77777777" w:rsidR="00E33B42" w:rsidRDefault="008A377D">
      <w:pPr>
        <w:rPr>
          <w:rFonts w:ascii="小塚明朝 Pro M" w:eastAsia="小塚明朝 Pro M" w:hAnsi="小塚明朝 Pro M" w:cs="小塚明朝 Pro M"/>
        </w:rPr>
      </w:pPr>
      <w:r>
        <w:rPr>
          <w:rFonts w:ascii="小塚明朝 Pro M" w:eastAsia="小塚明朝 Pro M" w:hAnsi="小塚明朝 Pro M" w:cs="小塚明朝 Pro M" w:hint="eastAsia"/>
        </w:rPr>
        <w:t xml:space="preserve">　国際会議の場でさまざまな民族衣装に出会うことは、さまざまな異文化が存在することをビジュアルに体感することであります。そして、その多様さがそれぞれ深いルーツを持っていることに気づき、たじろぐことでもあります。アフマディネジャド大統領（イラン）やオバサンジョー大統領（ナイジェリア）がフォーラムに登場してくるとき、彼らは単純に自国の伝統を表示するために国民服や宗教的な衣装をまとって出てくるのではない。彼らは意気込みや信念を明確に伝えんとして装ってくるのです。民族衣装でなされるスピーチはパンチがあり、なによりも視覚的に説得力がある。外交の場におけるエスニックなファッションはそのように政治的なステートメントなのでありまして、そのファッションに託されたメッセージの意味と深さを読みとれるかどうか、それも外交における技術であり教養ということではないか、とわたくしは思うのです。</w:t>
      </w:r>
    </w:p>
    <w:p w14:paraId="29194D48" w14:textId="77777777" w:rsidR="008A377D" w:rsidRDefault="00E33B42">
      <w:pPr>
        <w:rPr>
          <w:rFonts w:ascii="小塚明朝 Pro M" w:eastAsia="小塚明朝 Pro M" w:hAnsi="小塚明朝 Pro M" w:cs="小塚明朝 Pro M"/>
        </w:rPr>
      </w:pPr>
      <w:r>
        <w:rPr>
          <w:rFonts w:ascii="小塚明朝 Pro M" w:eastAsia="小塚明朝 Pro M" w:hAnsi="小塚明朝 Pro M" w:cs="小塚明朝 Pro M" w:hint="eastAsia"/>
        </w:rPr>
        <w:t xml:space="preserve">　</w:t>
      </w:r>
      <w:r w:rsidR="008A377D">
        <w:rPr>
          <w:rFonts w:ascii="小塚明朝 Pro M" w:eastAsia="小塚明朝 Pro M" w:hAnsi="小塚明朝 Pro M" w:cs="小塚明朝 Pro M" w:hint="eastAsia"/>
        </w:rPr>
        <w:t>外交の場では、すべての行為に意味がある</w:t>
      </w:r>
      <w:r>
        <w:rPr>
          <w:rFonts w:ascii="小塚明朝 Pro M" w:eastAsia="小塚明朝 Pro M" w:hAnsi="小塚明朝 Pro M" w:cs="小塚明朝 Pro M" w:hint="eastAsia"/>
        </w:rPr>
        <w:t>のであります</w:t>
      </w:r>
      <w:r w:rsidR="008A377D">
        <w:rPr>
          <w:rFonts w:ascii="小塚明朝 Pro M" w:eastAsia="小塚明朝 Pro M" w:hAnsi="小塚明朝 Pro M" w:cs="小塚明朝 Pro M" w:hint="eastAsia"/>
        </w:rPr>
        <w:t>。</w:t>
      </w:r>
    </w:p>
    <w:p w14:paraId="4AB68684" w14:textId="77777777" w:rsidR="008A377D" w:rsidRDefault="008A377D"/>
    <w:sectPr w:rsidR="008A377D" w:rsidSect="006F577B">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altName w:val="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小塚明朝 Pro M">
    <w:altName w:val="ＭＳ 明朝"/>
    <w:panose1 w:val="00000000000000000000"/>
    <w:charset w:val="4E"/>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77D"/>
    <w:rsid w:val="00186EBB"/>
    <w:rsid w:val="00315F63"/>
    <w:rsid w:val="003E340C"/>
    <w:rsid w:val="006F577B"/>
    <w:rsid w:val="008A377D"/>
    <w:rsid w:val="00E33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3DAFC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716</Words>
  <Characters>4084</Characters>
  <Application>Microsoft Macintosh Word</Application>
  <DocSecurity>0</DocSecurity>
  <Lines>34</Lines>
  <Paragraphs>9</Paragraphs>
  <ScaleCrop>false</ScaleCrop>
  <Company>株式会社G2010</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G2010</dc:creator>
  <cp:keywords/>
  <dc:description/>
  <cp:lastModifiedBy>Michiko Haru</cp:lastModifiedBy>
  <cp:revision>5</cp:revision>
  <dcterms:created xsi:type="dcterms:W3CDTF">2015-06-09T06:34:00Z</dcterms:created>
  <dcterms:modified xsi:type="dcterms:W3CDTF">2015-06-09T10:19:00Z</dcterms:modified>
</cp:coreProperties>
</file>